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spacing w:before="101"/>
        <w:ind w:left="19"/>
        <w:jc w:val="both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bCs/>
          <w:spacing w:val="15"/>
          <w:sz w:val="32"/>
          <w:szCs w:val="32"/>
        </w:rPr>
        <w:t>附件1</w:t>
      </w:r>
    </w:p>
    <w:p>
      <w:pPr>
        <w:kinsoku w:val="0"/>
        <w:overflowPunct w:val="0"/>
        <w:autoSpaceDE w:val="0"/>
        <w:autoSpaceDN w:val="0"/>
        <w:spacing w:before="101"/>
        <w:ind w:left="19"/>
        <w:jc w:val="center"/>
        <w:rPr>
          <w:rFonts w:hint="eastAsia" w:ascii="宋体" w:eastAsia="宋体" w:cs="宋体"/>
          <w:b/>
          <w:bCs/>
          <w:spacing w:val="-5"/>
          <w:sz w:val="44"/>
          <w:szCs w:val="44"/>
        </w:rPr>
      </w:pPr>
      <w:r>
        <w:rPr>
          <w:rFonts w:hint="eastAsia" w:ascii="宋体" w:eastAsia="宋体" w:cs="宋体"/>
          <w:b/>
          <w:bCs/>
          <w:spacing w:val="-5"/>
          <w:sz w:val="44"/>
          <w:szCs w:val="44"/>
        </w:rPr>
        <w:t>南通市评审专家库人员情况登记表</w:t>
      </w:r>
    </w:p>
    <w:tbl>
      <w:tblPr>
        <w:tblStyle w:val="8"/>
        <w:tblW w:w="1040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53"/>
        <w:gridCol w:w="387"/>
        <w:gridCol w:w="180"/>
        <w:gridCol w:w="567"/>
        <w:gridCol w:w="464"/>
        <w:gridCol w:w="529"/>
        <w:gridCol w:w="1434"/>
        <w:gridCol w:w="127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both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姓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仿宋" w:eastAsia="仿宋" w:cs="仿宋"/>
                <w:spacing w:val="3"/>
                <w:sz w:val="28"/>
                <w:szCs w:val="28"/>
              </w:rPr>
              <w:t>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both"/>
              <w:rPr>
                <w:rFonts w:hint="eastAsia" w:ascii="仿宋" w:eastAsia="仿宋" w:cs="仿宋"/>
                <w:spacing w:val="3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both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both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出生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年月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both"/>
              <w:rPr>
                <w:rFonts w:hint="default" w:ascii="仿宋" w:eastAsia="仿宋" w:cs="仿宋"/>
                <w:spacing w:val="3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政治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面貌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both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工作单位</w:t>
            </w:r>
          </w:p>
        </w:tc>
        <w:tc>
          <w:tcPr>
            <w:tcW w:w="4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身体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状况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jc w:val="left"/>
              <w:textAlignment w:val="baseline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何时何院校何专业毕业</w:t>
            </w:r>
          </w:p>
        </w:tc>
        <w:tc>
          <w:tcPr>
            <w:tcW w:w="4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80" w:lineRule="exact"/>
              <w:jc w:val="center"/>
              <w:textAlignment w:val="baseline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拟在评委库中任何职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jc w:val="both"/>
              <w:textAlignment w:val="baseline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现有职称资格及取得时间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default" w:ascii="仿宋" w:eastAsia="仿宋" w:cs="仿宋"/>
                <w:spacing w:val="3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现从事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专业及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年  限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default" w:ascii="仿宋" w:eastAsia="仿宋" w:cs="仿宋"/>
                <w:spacing w:val="3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联系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电话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both"/>
              <w:rPr>
                <w:rFonts w:hint="default" w:ascii="仿宋" w:eastAsia="仿宋" w:cs="仿宋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  <w:lang w:val="en-US" w:eastAsia="zh-CN"/>
              </w:rPr>
              <w:t>拟评审专业</w:t>
            </w:r>
          </w:p>
        </w:tc>
        <w:tc>
          <w:tcPr>
            <w:tcW w:w="8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根据专业设置填写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主要工作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简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历</w:t>
            </w:r>
          </w:p>
        </w:tc>
        <w:tc>
          <w:tcPr>
            <w:tcW w:w="8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both"/>
              <w:rPr>
                <w:rFonts w:asci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80" w:lineRule="exact"/>
              <w:jc w:val="left"/>
              <w:textAlignment w:val="baseline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社会兼职情况</w:t>
            </w:r>
            <w:r>
              <w:rPr>
                <w:rFonts w:ascii="仿宋" w:eastAsia="仿宋" w:cs="仿宋"/>
                <w:spacing w:val="3"/>
                <w:sz w:val="28"/>
                <w:szCs w:val="28"/>
              </w:rPr>
              <w:t>(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含参加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委会、学术团体等</w:t>
            </w:r>
            <w:r>
              <w:rPr>
                <w:rFonts w:ascii="仿宋" w:eastAsia="仿宋" w:cs="仿宋"/>
                <w:spacing w:val="3"/>
                <w:sz w:val="28"/>
                <w:szCs w:val="28"/>
              </w:rPr>
              <w:t>)</w:t>
            </w:r>
          </w:p>
        </w:tc>
        <w:tc>
          <w:tcPr>
            <w:tcW w:w="8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80" w:lineRule="exact"/>
              <w:jc w:val="both"/>
              <w:textAlignment w:val="baseline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主要论著、取得业绩、成果、荣誉称号</w:t>
            </w:r>
          </w:p>
        </w:tc>
        <w:tc>
          <w:tcPr>
            <w:tcW w:w="87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评委会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管  理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部  门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22" w:line="240" w:lineRule="exact"/>
              <w:ind w:left="135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意  见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（印章）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年  月  日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cs="仿宋"/>
                <w:spacing w:val="3"/>
                <w:sz w:val="28"/>
                <w:szCs w:val="28"/>
              </w:rPr>
              <w:t>审</w:t>
            </w: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 xml:space="preserve">  </w:t>
            </w:r>
            <w:r>
              <w:rPr>
                <w:rFonts w:ascii="仿宋" w:eastAsia="仿宋" w:cs="仿宋"/>
                <w:spacing w:val="3"/>
                <w:sz w:val="28"/>
                <w:szCs w:val="28"/>
              </w:rPr>
              <w:t>批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部  门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意  见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hint="eastAsia"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（印章）</w:t>
            </w:r>
          </w:p>
          <w:p>
            <w:pPr>
              <w:widowControl w:val="0"/>
              <w:kinsoku w:val="0"/>
              <w:overflowPunct w:val="0"/>
              <w:autoSpaceDE w:val="0"/>
              <w:autoSpaceDN w:val="0"/>
              <w:spacing w:before="101" w:line="240" w:lineRule="exact"/>
              <w:jc w:val="center"/>
              <w:rPr>
                <w:rFonts w:asci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3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专业设置：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1．工程设计专业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包括建筑设计、结构设计、电气设计、给水排水设计、暖通空调设计、园林绿化设计、城市燃气设计、装饰设计、市政路桥设计、岩土工程、工程地质勘察、工程测量、防护设计、BIM设计等专业技术岗位。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2．工程施工专业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包括建筑施工、装饰施工、给水排水施工、建筑电气施工、建筑智能化、暖通与空调施工、市政路桥施工、城市燃气施工、园林绿化施工、</w:t>
      </w:r>
      <w:r>
        <w:rPr>
          <w:rFonts w:hint="eastAsia"/>
          <w:color w:val="000000"/>
          <w:sz w:val="18"/>
          <w:szCs w:val="18"/>
        </w:rPr>
        <w:t>工程监理、</w:t>
      </w:r>
      <w:r>
        <w:rPr>
          <w:color w:val="000000"/>
          <w:sz w:val="18"/>
          <w:szCs w:val="18"/>
        </w:rPr>
        <w:t>机电设备安装等专业技术岗位。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3．科技管理专业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color w:val="000000"/>
          <w:sz w:val="18"/>
          <w:szCs w:val="18"/>
        </w:rPr>
        <w:t>包括工程管理、工程检测、工程造价管理、施工图审查、</w:t>
      </w:r>
      <w:r>
        <w:rPr>
          <w:rFonts w:hint="eastAsia"/>
          <w:color w:val="000000"/>
          <w:sz w:val="18"/>
          <w:szCs w:val="18"/>
        </w:rPr>
        <w:t>工程消防、</w:t>
      </w:r>
      <w:r>
        <w:rPr>
          <w:color w:val="000000"/>
          <w:sz w:val="18"/>
          <w:szCs w:val="18"/>
        </w:rPr>
        <w:t>建筑材料、工程质量安全监督、技术开发、信息技术等专业技术岗位。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南通市评审专家库成员推荐名单汇总表</w:t>
      </w:r>
    </w:p>
    <w:p>
      <w:pPr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填报</w:t>
      </w:r>
      <w:r>
        <w:rPr>
          <w:rFonts w:hint="eastAsia" w:ascii="楷体" w:hAnsi="楷体" w:eastAsia="楷体" w:cs="楷体"/>
          <w:sz w:val="24"/>
          <w:lang w:val="en-US" w:eastAsia="zh-CN"/>
        </w:rPr>
        <w:t>单位</w:t>
      </w:r>
      <w:r>
        <w:rPr>
          <w:rFonts w:ascii="楷体" w:hAnsi="楷体" w:eastAsia="楷体" w:cs="楷体"/>
          <w:sz w:val="24"/>
        </w:rPr>
        <w:t>(</w:t>
      </w:r>
      <w:r>
        <w:rPr>
          <w:rFonts w:hint="eastAsia" w:ascii="楷体" w:hAnsi="楷体" w:eastAsia="楷体" w:cs="楷体"/>
          <w:sz w:val="24"/>
        </w:rPr>
        <w:t>印章</w:t>
      </w:r>
      <w:r>
        <w:rPr>
          <w:rFonts w:ascii="楷体" w:hAnsi="楷体" w:eastAsia="楷体" w:cs="楷体"/>
          <w:sz w:val="24"/>
        </w:rPr>
        <w:t>)</w:t>
      </w:r>
      <w:r>
        <w:rPr>
          <w:rFonts w:hint="eastAsia" w:ascii="楷体" w:hAnsi="楷体" w:eastAsia="楷体" w:cs="楷体"/>
          <w:sz w:val="24"/>
        </w:rPr>
        <w:t>：</w:t>
      </w:r>
    </w:p>
    <w:p>
      <w:pPr>
        <w:spacing w:line="200" w:lineRule="exact"/>
        <w:rPr>
          <w:rFonts w:hint="eastAsia" w:ascii="楷体" w:hAnsi="楷体" w:eastAsia="楷体" w:cs="楷体"/>
          <w:sz w:val="24"/>
        </w:rPr>
      </w:pPr>
    </w:p>
    <w:tbl>
      <w:tblPr>
        <w:tblStyle w:val="8"/>
        <w:tblW w:w="14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023"/>
        <w:gridCol w:w="484"/>
        <w:gridCol w:w="884"/>
        <w:gridCol w:w="845"/>
        <w:gridCol w:w="2864"/>
        <w:gridCol w:w="1244"/>
        <w:gridCol w:w="1920"/>
        <w:gridCol w:w="1830"/>
        <w:gridCol w:w="183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工作部门（单位）及职务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现从事专业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现职称取及取得时间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评委库中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拟任何职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系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电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拟评审专业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72" w:hanging="72" w:hangingChars="15"/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48"/>
                <w:szCs w:val="4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000000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TlhN2UxMWExNjU2MzA4ZGY4NmRhNWNkYWQzYjQ5ZGUifQ=="/>
  </w:docVars>
  <w:rsids>
    <w:rsidRoot w:val="00000000"/>
    <w:rsid w:val="10060D2F"/>
    <w:rsid w:val="12900868"/>
    <w:rsid w:val="1CAC7952"/>
    <w:rsid w:val="1E37458B"/>
    <w:rsid w:val="1FD638B9"/>
    <w:rsid w:val="21907195"/>
    <w:rsid w:val="23817394"/>
    <w:rsid w:val="27B30AB6"/>
    <w:rsid w:val="27C168E8"/>
    <w:rsid w:val="28FA1DCA"/>
    <w:rsid w:val="41A10C51"/>
    <w:rsid w:val="524E3378"/>
    <w:rsid w:val="5BC30933"/>
    <w:rsid w:val="5CC85E89"/>
    <w:rsid w:val="6F7A34BF"/>
    <w:rsid w:val="767819C5"/>
    <w:rsid w:val="774C5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517</Words>
  <Characters>519</Characters>
  <Lines>262</Lines>
  <Paragraphs>100</Paragraphs>
  <TotalTime>7</TotalTime>
  <ScaleCrop>false</ScaleCrop>
  <LinksUpToDate>false</LinksUpToDate>
  <CharactersWithSpaces>554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2023-05-16T08:47:00Z</dcterms:created>
  <dc:creator>三十而立</dc:creator>
  <cp:lastModifiedBy>康慧君</cp:lastModifiedBy>
  <cp:lastPrinted>2023-05-24T05:40:00Z</cp:lastPrinted>
  <dcterms:modified xsi:type="dcterms:W3CDTF">2026-03-24T06:00:16Z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6CE698B4A9AA4990B2FDF3E3FA7A37B0_13</vt:lpwstr>
  </property>
  <property fmtid="{D5CDD505-2E9C-101B-9397-08002B2CF9AE}" pid="4" name="KSOTemplateDocerSaveRecord">
    <vt:lpwstr>eyJoZGlkIjoiNGRkZTQ4NWE5ZTlmNzFlOTZmZjhkNTA0ZTVmOGU5OGIiLCJ1c2VySWQiOiIxNzkyMTExNzM4In0=</vt:lpwstr>
  </property>
</Properties>
</file>