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附件3</w:t>
      </w: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工程造价</w:t>
      </w:r>
      <w:r>
        <w:rPr>
          <w:rFonts w:hint="eastAsia" w:ascii="宋体" w:hAnsi="宋体" w:eastAsia="宋体" w:cs="宋体"/>
          <w:sz w:val="30"/>
          <w:szCs w:val="30"/>
        </w:rPr>
        <w:t>咨询企业统计报表工作人员表</w:t>
      </w:r>
    </w:p>
    <w:tbl>
      <w:tblPr>
        <w:tblStyle w:val="2"/>
        <w:tblW w:w="0" w:type="auto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40"/>
        <w:gridCol w:w="902"/>
        <w:gridCol w:w="993"/>
        <w:gridCol w:w="1558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企业名称</w:t>
            </w:r>
          </w:p>
        </w:tc>
        <w:tc>
          <w:tcPr>
            <w:tcW w:w="468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人员类别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姓名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职务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办公电话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分管此项工作的负责人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具体负责统计工作人员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附件4</w:t>
      </w: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各工程造价咨询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企业</w:t>
      </w:r>
      <w:r>
        <w:rPr>
          <w:rFonts w:hint="eastAsia" w:ascii="宋体" w:hAnsi="宋体" w:eastAsia="宋体" w:cs="宋体"/>
          <w:sz w:val="30"/>
          <w:szCs w:val="30"/>
        </w:rPr>
        <w:t>统计报表</w:t>
      </w: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用户名、密码申请表</w:t>
      </w:r>
    </w:p>
    <w:tbl>
      <w:tblPr>
        <w:tblStyle w:val="2"/>
        <w:tblW w:w="83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709"/>
        <w:gridCol w:w="1874"/>
        <w:gridCol w:w="1170"/>
        <w:gridCol w:w="1350"/>
        <w:gridCol w:w="13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单位名称</w:t>
            </w:r>
          </w:p>
        </w:tc>
        <w:tc>
          <w:tcPr>
            <w:tcW w:w="18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原资质证书编号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联系人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手机号码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1、没有加密锁且以前年度没有填报过统计报表的企业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8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8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8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8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8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2、没有加密锁且以前填过但丢失了用户名和密码的企业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8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8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8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GJmNDY0Zjc1YTUyMjQxMjIxYjEwZTNhOGVjN2IifQ=="/>
  </w:docVars>
  <w:rsids>
    <w:rsidRoot w:val="00000000"/>
    <w:rsid w:val="5FB2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2023-01-29T05:52:14Z</dcterms:created>
  <dc:creator>WANGLI</dc:creator>
  <cp:lastModifiedBy>王小力</cp:lastModifiedBy>
  <dcterms:modified xsi:type="dcterms:W3CDTF">2023-01-29T05:59:06Z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BF37573E6041483ABA7D5D1338B9C23B</vt:lpwstr>
  </property>
</Properties>
</file>