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重点检查项目清单</w:t>
      </w:r>
    </w:p>
    <w:p>
      <w:pPr>
        <w:jc w:val="center"/>
        <w:rPr>
          <w:rFonts w:ascii="黑体" w:hAnsi="黑体" w:eastAsia="黑体" w:cs="宋体"/>
          <w:b/>
          <w:color w:val="000000"/>
          <w:kern w:val="0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2552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总包单位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分包单位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南通大剧院工程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上海渝靖建筑劳务有限公司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  <w:t>浙江亚厦装饰股份有限公司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珑府一标段精装修工程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通州建总集团有限公司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江苏康隆环境建设工程有限公司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南通雨润星雨华府10#楼项目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江苏通至建筑产业股份有限公司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南京东腾建设有限公司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绿城晓风印月精装修工程</w:t>
            </w:r>
          </w:p>
        </w:tc>
        <w:tc>
          <w:tcPr>
            <w:tcW w:w="2552" w:type="dxa"/>
            <w:vAlign w:val="center"/>
          </w:tcPr>
          <w:p>
            <w:pPr>
              <w:pStyle w:val="2"/>
              <w:spacing w:after="15"/>
              <w:ind w:firstLine="0"/>
              <w:outlineLvl w:val="2"/>
              <w:rPr>
                <w:rFonts w:cs="Times New Roman" w:asciiTheme="minorEastAsia" w:hAnsiTheme="minorEastAsia" w:eastAsiaTheme="minorEastAsia"/>
                <w:bCs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"http://www.baidu.com/link?url=-Qms_P0Blp9EqIUaY7ZkTEVkbZt_PivRDfQsqAEbNN_" \t "_blank" </w:instrText>
            </w:r>
            <w:r>
              <w:fldChar w:fldCharType="separate"/>
            </w:r>
            <w:r>
              <w:rPr>
                <w:rFonts w:cs="Times New Roman" w:asciiTheme="minorEastAsia" w:hAnsiTheme="minorEastAsia" w:eastAsiaTheme="minorEastAsia"/>
                <w:bCs w:val="0"/>
                <w:sz w:val="24"/>
                <w:szCs w:val="24"/>
              </w:rPr>
              <w:t>南通八建集团有限公司</w:t>
            </w:r>
            <w:r>
              <w:rPr>
                <w:rFonts w:cs="Times New Roman" w:asciiTheme="minorEastAsia" w:hAnsiTheme="minorEastAsia" w:eastAsiaTheme="minorEastAsia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027" w:type="dxa"/>
            <w:vAlign w:val="center"/>
          </w:tcPr>
          <w:p>
            <w:pPr>
              <w:pStyle w:val="2"/>
              <w:spacing w:after="15"/>
              <w:ind w:firstLine="0"/>
              <w:outlineLvl w:val="2"/>
              <w:rPr>
                <w:rFonts w:cs="Times New Roman" w:asciiTheme="minorEastAsia" w:hAnsiTheme="minorEastAsia" w:eastAsiaTheme="minorEastAsia"/>
                <w:bCs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"http://www.baidu.com/link?url=WNTVubDl9Cc-1G218a_ArsCaMgD5rlWZYsEyIZECP-lV6_GjN4K8L1qqbDxvQuBo" \t "_blank" </w:instrText>
            </w:r>
            <w:r>
              <w:fldChar w:fldCharType="separate"/>
            </w:r>
            <w:r>
              <w:rPr>
                <w:rFonts w:cs="Times New Roman" w:asciiTheme="minorEastAsia" w:hAnsiTheme="minorEastAsia" w:eastAsiaTheme="minorEastAsia"/>
                <w:bCs w:val="0"/>
                <w:sz w:val="24"/>
                <w:szCs w:val="24"/>
              </w:rPr>
              <w:t>绿城装饰工程集团有限公司</w:t>
            </w:r>
            <w:r>
              <w:rPr>
                <w:rFonts w:cs="Times New Roman" w:asciiTheme="minorEastAsia" w:hAnsiTheme="minorEastAsia" w:eastAsiaTheme="minorEastAsia"/>
                <w:bCs w:val="0"/>
                <w:sz w:val="24"/>
                <w:szCs w:val="24"/>
              </w:rPr>
              <w:fldChar w:fldCharType="end"/>
            </w:r>
          </w:p>
        </w:tc>
      </w:tr>
    </w:tbl>
    <w:p>
      <w:pPr>
        <w:jc w:val="left"/>
        <w:rPr>
          <w:rFonts w:ascii="华文中宋" w:hAnsi="华文中宋" w:eastAsia="华文中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B1E9E"/>
    <w:rsid w:val="1FB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hd w:val="clear" w:color="auto" w:fill="FFFFFF"/>
      <w:spacing w:line="570" w:lineRule="exact"/>
      <w:ind w:firstLine="624"/>
      <w:outlineLvl w:val="2"/>
    </w:pPr>
    <w:rPr>
      <w:rFonts w:ascii="方正仿宋_GBK" w:hAnsi="宋体" w:eastAsia="方正仿宋_GBK" w:cs="宋体"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2020-08-24T09:05:00Z</dcterms:created>
  <dc:creator>唂唂</dc:creator>
  <cp:lastModifiedBy>唂唂</cp:lastModifiedBy>
  <dcterms:modified xsi:type="dcterms:W3CDTF">2020-08-24T09:06:08Z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