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bookmarkStart w:id="0" w:name="_GoBack"/>
      <w:r>
        <w:rPr>
          <w:rFonts w:hint="eastAsia" w:ascii="黑体" w:hAnsi="黑体" w:eastAsia="黑体" w:cs="黑体"/>
          <w:b/>
          <w:bCs/>
          <w:sz w:val="44"/>
          <w:szCs w:val="44"/>
        </w:rPr>
        <w:t>农民工工资月度结付表</w:t>
      </w: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样表</w:t>
      </w:r>
      <w:r>
        <w:rPr>
          <w:rFonts w:hint="eastAsia" w:ascii="黑体" w:hAnsi="黑体" w:eastAsia="黑体" w:cs="黑体"/>
          <w:b/>
          <w:bCs/>
          <w:sz w:val="44"/>
          <w:szCs w:val="44"/>
          <w:lang w:eastAsia="zh-CN"/>
        </w:rPr>
        <w:t>）</w:t>
      </w:r>
    </w:p>
    <w:bookmarkEnd w:id="0"/>
    <w:p>
      <w:pPr>
        <w:jc w:val="center"/>
        <w:rPr>
          <w:rFonts w:hint="eastAsia" w:ascii="宋体" w:hAnsi="宋体" w:eastAsia="宋体" w:cs="宋体"/>
          <w:sz w:val="32"/>
          <w:szCs w:val="32"/>
          <w:lang w:val="en-US" w:eastAsia="zh-CN"/>
        </w:rPr>
      </w:pPr>
      <w:r>
        <w:rPr>
          <w:rFonts w:hint="eastAsia" w:ascii="宋体" w:hAnsi="宋体" w:eastAsia="宋体" w:cs="宋体"/>
          <w:sz w:val="30"/>
          <w:szCs w:val="30"/>
          <w:lang w:val="en-US" w:eastAsia="zh-CN"/>
        </w:rPr>
        <w:t>（        年   月）</w:t>
      </w:r>
    </w:p>
    <w:p>
      <w:pPr>
        <w:ind w:firstLine="210" w:firstLineChars="1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工程项目名称：                                      总包单位名称：                                分包单位名称：（盖章）                                           </w:t>
      </w:r>
    </w:p>
    <w:tbl>
      <w:tblPr>
        <w:tblStyle w:val="4"/>
        <w:tblW w:w="14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604"/>
        <w:gridCol w:w="1218"/>
        <w:gridCol w:w="977"/>
        <w:gridCol w:w="1329"/>
        <w:gridCol w:w="821"/>
        <w:gridCol w:w="604"/>
        <w:gridCol w:w="621"/>
        <w:gridCol w:w="1019"/>
        <w:gridCol w:w="717"/>
        <w:gridCol w:w="664"/>
        <w:gridCol w:w="1200"/>
        <w:gridCol w:w="665"/>
        <w:gridCol w:w="1045"/>
        <w:gridCol w:w="173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3"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604"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姓名</w:t>
            </w:r>
          </w:p>
        </w:tc>
        <w:tc>
          <w:tcPr>
            <w:tcW w:w="1218"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pacing w:val="-20"/>
                <w:sz w:val="18"/>
                <w:szCs w:val="18"/>
                <w:vertAlign w:val="baseline"/>
                <w:lang w:val="en-US" w:eastAsia="zh-CN"/>
              </w:rPr>
              <w:t>身份证号</w:t>
            </w:r>
          </w:p>
        </w:tc>
        <w:tc>
          <w:tcPr>
            <w:tcW w:w="977"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联系电话</w:t>
            </w:r>
          </w:p>
        </w:tc>
        <w:tc>
          <w:tcPr>
            <w:tcW w:w="1329"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pacing w:val="-14"/>
                <w:sz w:val="18"/>
                <w:szCs w:val="18"/>
                <w:vertAlign w:val="baseline"/>
                <w:lang w:val="en-US" w:eastAsia="zh-CN"/>
              </w:rPr>
              <w:t>合同编号</w:t>
            </w:r>
          </w:p>
        </w:tc>
        <w:tc>
          <w:tcPr>
            <w:tcW w:w="2046" w:type="dxa"/>
            <w:gridSpan w:val="3"/>
            <w:vAlign w:val="center"/>
          </w:tcPr>
          <w:p>
            <w:pPr>
              <w:jc w:val="center"/>
              <w:rPr>
                <w:rFonts w:hint="default" w:ascii="宋体" w:hAnsi="宋体" w:eastAsia="宋体" w:cs="宋体"/>
                <w:spacing w:val="-14"/>
                <w:sz w:val="18"/>
                <w:szCs w:val="18"/>
                <w:vertAlign w:val="baseline"/>
                <w:lang w:val="en-US" w:eastAsia="zh-CN"/>
              </w:rPr>
            </w:pPr>
            <w:r>
              <w:rPr>
                <w:rFonts w:hint="eastAsia" w:ascii="宋体" w:hAnsi="宋体" w:eastAsia="宋体" w:cs="宋体"/>
                <w:sz w:val="18"/>
                <w:szCs w:val="18"/>
                <w:vertAlign w:val="baseline"/>
                <w:lang w:val="en-US" w:eastAsia="zh-CN"/>
              </w:rPr>
              <w:t>应发工资金额</w:t>
            </w:r>
          </w:p>
        </w:tc>
        <w:tc>
          <w:tcPr>
            <w:tcW w:w="2400" w:type="dxa"/>
            <w:gridSpan w:val="3"/>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实发考勤工资金额</w:t>
            </w:r>
          </w:p>
        </w:tc>
        <w:tc>
          <w:tcPr>
            <w:tcW w:w="1200" w:type="dxa"/>
            <w:vMerge w:val="restart"/>
            <w:vAlign w:val="center"/>
          </w:tcPr>
          <w:p>
            <w:pPr>
              <w:jc w:val="center"/>
              <w:rPr>
                <w:rFonts w:hint="eastAsia" w:ascii="宋体" w:hAnsi="宋体" w:eastAsia="宋体" w:cs="宋体"/>
                <w:spacing w:val="-14"/>
                <w:sz w:val="18"/>
                <w:szCs w:val="18"/>
                <w:vertAlign w:val="baseline"/>
                <w:lang w:val="en-US" w:eastAsia="zh-CN"/>
              </w:rPr>
            </w:pPr>
            <w:r>
              <w:rPr>
                <w:rFonts w:hint="eastAsia" w:ascii="宋体" w:hAnsi="宋体" w:eastAsia="宋体" w:cs="宋体"/>
                <w:spacing w:val="-14"/>
                <w:sz w:val="18"/>
                <w:szCs w:val="18"/>
                <w:vertAlign w:val="baseline"/>
                <w:lang w:val="en-US" w:eastAsia="zh-CN"/>
              </w:rPr>
              <w:t>当月待发绩效</w:t>
            </w:r>
          </w:p>
          <w:p>
            <w:pPr>
              <w:jc w:val="center"/>
              <w:rPr>
                <w:rFonts w:hint="default" w:ascii="宋体" w:hAnsi="宋体" w:eastAsia="宋体" w:cs="宋体"/>
                <w:sz w:val="18"/>
                <w:szCs w:val="18"/>
                <w:vertAlign w:val="baseline"/>
                <w:lang w:val="en-US" w:eastAsia="zh-CN"/>
              </w:rPr>
            </w:pPr>
            <w:r>
              <w:rPr>
                <w:rFonts w:hint="eastAsia" w:ascii="宋体" w:hAnsi="宋体" w:eastAsia="宋体" w:cs="宋体"/>
                <w:spacing w:val="-14"/>
                <w:sz w:val="18"/>
                <w:szCs w:val="18"/>
                <w:vertAlign w:val="baseline"/>
                <w:lang w:val="en-US" w:eastAsia="zh-CN"/>
              </w:rPr>
              <w:t>考核工资金额</w:t>
            </w:r>
          </w:p>
        </w:tc>
        <w:tc>
          <w:tcPr>
            <w:tcW w:w="665"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发放</w:t>
            </w:r>
          </w:p>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日期</w:t>
            </w:r>
          </w:p>
        </w:tc>
        <w:tc>
          <w:tcPr>
            <w:tcW w:w="1045"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开户行</w:t>
            </w:r>
          </w:p>
        </w:tc>
        <w:tc>
          <w:tcPr>
            <w:tcW w:w="1731"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银行卡号</w:t>
            </w:r>
          </w:p>
        </w:tc>
        <w:tc>
          <w:tcPr>
            <w:tcW w:w="955"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63" w:type="dxa"/>
            <w:vMerge w:val="continue"/>
          </w:tcPr>
          <w:p>
            <w:pPr>
              <w:jc w:val="center"/>
              <w:rPr>
                <w:rFonts w:hint="eastAsia" w:ascii="宋体" w:hAnsi="宋体" w:eastAsia="宋体" w:cs="宋体"/>
                <w:sz w:val="21"/>
                <w:szCs w:val="21"/>
                <w:vertAlign w:val="baseline"/>
                <w:lang w:val="en-US" w:eastAsia="zh-CN"/>
              </w:rPr>
            </w:pPr>
          </w:p>
        </w:tc>
        <w:tc>
          <w:tcPr>
            <w:tcW w:w="604" w:type="dxa"/>
            <w:vMerge w:val="continue"/>
          </w:tcPr>
          <w:p>
            <w:pPr>
              <w:jc w:val="center"/>
              <w:rPr>
                <w:rFonts w:hint="eastAsia" w:ascii="宋体" w:hAnsi="宋体" w:eastAsia="宋体" w:cs="宋体"/>
                <w:sz w:val="21"/>
                <w:szCs w:val="21"/>
                <w:vertAlign w:val="baseline"/>
                <w:lang w:val="en-US" w:eastAsia="zh-CN"/>
              </w:rPr>
            </w:pPr>
          </w:p>
        </w:tc>
        <w:tc>
          <w:tcPr>
            <w:tcW w:w="1218" w:type="dxa"/>
            <w:vMerge w:val="continue"/>
          </w:tcPr>
          <w:p>
            <w:pPr>
              <w:jc w:val="center"/>
              <w:rPr>
                <w:rFonts w:hint="eastAsia" w:ascii="宋体" w:hAnsi="宋体" w:eastAsia="宋体" w:cs="宋体"/>
                <w:sz w:val="21"/>
                <w:szCs w:val="21"/>
                <w:vertAlign w:val="baseline"/>
                <w:lang w:val="en-US" w:eastAsia="zh-CN"/>
              </w:rPr>
            </w:pPr>
          </w:p>
        </w:tc>
        <w:tc>
          <w:tcPr>
            <w:tcW w:w="977" w:type="dxa"/>
            <w:vMerge w:val="continue"/>
          </w:tcPr>
          <w:p>
            <w:pPr>
              <w:jc w:val="center"/>
              <w:rPr>
                <w:rFonts w:hint="eastAsia" w:ascii="宋体" w:hAnsi="宋体" w:eastAsia="宋体" w:cs="宋体"/>
                <w:sz w:val="21"/>
                <w:szCs w:val="21"/>
                <w:vertAlign w:val="baseline"/>
                <w:lang w:val="en-US" w:eastAsia="zh-CN"/>
              </w:rPr>
            </w:pPr>
          </w:p>
        </w:tc>
        <w:tc>
          <w:tcPr>
            <w:tcW w:w="1329" w:type="dxa"/>
            <w:vMerge w:val="continue"/>
          </w:tcPr>
          <w:p>
            <w:pPr>
              <w:jc w:val="center"/>
              <w:rPr>
                <w:rFonts w:hint="eastAsia" w:ascii="宋体" w:hAnsi="宋体" w:eastAsia="宋体" w:cs="宋体"/>
                <w:sz w:val="21"/>
                <w:szCs w:val="21"/>
                <w:vertAlign w:val="baseline"/>
                <w:lang w:val="en-US" w:eastAsia="zh-CN"/>
              </w:rPr>
            </w:pPr>
          </w:p>
        </w:tc>
        <w:tc>
          <w:tcPr>
            <w:tcW w:w="82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pacing w:val="0"/>
                <w:sz w:val="15"/>
                <w:szCs w:val="15"/>
                <w:vertAlign w:val="baseline"/>
                <w:lang w:val="en-US" w:eastAsia="zh-CN"/>
              </w:rPr>
              <w:t>实际出勤天数</w:t>
            </w:r>
          </w:p>
        </w:tc>
        <w:tc>
          <w:tcPr>
            <w:tcW w:w="604" w:type="dxa"/>
            <w:vAlign w:val="center"/>
          </w:tcPr>
          <w:p>
            <w:pPr>
              <w:jc w:val="center"/>
            </w:pPr>
            <w:r>
              <w:rPr>
                <w:rFonts w:hint="eastAsia" w:ascii="宋体" w:hAnsi="宋体" w:eastAsia="宋体" w:cs="宋体"/>
                <w:spacing w:val="0"/>
                <w:sz w:val="15"/>
                <w:szCs w:val="15"/>
                <w:vertAlign w:val="baseline"/>
                <w:lang w:val="en-US" w:eastAsia="zh-CN"/>
              </w:rPr>
              <w:t>计发标准</w:t>
            </w:r>
          </w:p>
        </w:tc>
        <w:tc>
          <w:tcPr>
            <w:tcW w:w="621" w:type="dxa"/>
            <w:vAlign w:val="center"/>
          </w:tcPr>
          <w:p>
            <w:pPr>
              <w:jc w:val="center"/>
              <w:rPr>
                <w:rFonts w:hint="eastAsia" w:ascii="宋体" w:hAnsi="宋体" w:eastAsia="宋体" w:cs="宋体"/>
                <w:spacing w:val="0"/>
                <w:sz w:val="15"/>
                <w:szCs w:val="15"/>
                <w:vertAlign w:val="baseline"/>
                <w:lang w:val="en-US" w:eastAsia="zh-CN"/>
              </w:rPr>
            </w:pPr>
            <w:r>
              <w:rPr>
                <w:rFonts w:hint="eastAsia" w:ascii="宋体" w:hAnsi="宋体" w:eastAsia="宋体" w:cs="宋体"/>
                <w:spacing w:val="0"/>
                <w:sz w:val="15"/>
                <w:szCs w:val="15"/>
                <w:vertAlign w:val="baseline"/>
                <w:lang w:val="en-US" w:eastAsia="zh-CN"/>
              </w:rPr>
              <w:t>应发</w:t>
            </w:r>
          </w:p>
          <w:p>
            <w:pPr>
              <w:jc w:val="center"/>
            </w:pPr>
            <w:r>
              <w:rPr>
                <w:rFonts w:hint="eastAsia" w:ascii="宋体" w:hAnsi="宋体" w:eastAsia="宋体" w:cs="宋体"/>
                <w:spacing w:val="0"/>
                <w:sz w:val="15"/>
                <w:szCs w:val="15"/>
                <w:vertAlign w:val="baseline"/>
                <w:lang w:val="en-US" w:eastAsia="zh-CN"/>
              </w:rPr>
              <w:t>金额</w:t>
            </w:r>
          </w:p>
        </w:tc>
        <w:tc>
          <w:tcPr>
            <w:tcW w:w="101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pacing w:val="0"/>
                <w:sz w:val="15"/>
                <w:szCs w:val="15"/>
                <w:vertAlign w:val="baseline"/>
                <w:lang w:val="en-US" w:eastAsia="zh-CN"/>
              </w:rPr>
              <w:t>实名制系统出勤天数</w:t>
            </w:r>
          </w:p>
        </w:tc>
        <w:tc>
          <w:tcPr>
            <w:tcW w:w="717" w:type="dxa"/>
            <w:vAlign w:val="center"/>
          </w:tcPr>
          <w:p>
            <w:pPr>
              <w:jc w:val="center"/>
              <w:rPr>
                <w:rFonts w:hint="eastAsia" w:ascii="宋体" w:hAnsi="宋体" w:eastAsia="宋体" w:cs="宋体"/>
                <w:spacing w:val="0"/>
                <w:sz w:val="15"/>
                <w:szCs w:val="15"/>
                <w:vertAlign w:val="baseline"/>
                <w:lang w:val="en-US" w:eastAsia="zh-CN"/>
              </w:rPr>
            </w:pPr>
            <w:r>
              <w:rPr>
                <w:rFonts w:hint="eastAsia" w:ascii="宋体" w:hAnsi="宋体" w:eastAsia="宋体" w:cs="宋体"/>
                <w:spacing w:val="0"/>
                <w:sz w:val="15"/>
                <w:szCs w:val="15"/>
                <w:vertAlign w:val="baseline"/>
                <w:lang w:val="en-US" w:eastAsia="zh-CN"/>
              </w:rPr>
              <w:t>计发</w:t>
            </w:r>
          </w:p>
          <w:p>
            <w:pPr>
              <w:jc w:val="center"/>
              <w:rPr>
                <w:rFonts w:hint="default" w:ascii="宋体" w:hAnsi="宋体" w:eastAsia="宋体" w:cs="宋体"/>
                <w:spacing w:val="-20"/>
                <w:sz w:val="15"/>
                <w:szCs w:val="15"/>
                <w:vertAlign w:val="baseline"/>
                <w:lang w:val="en-US" w:eastAsia="zh-CN"/>
              </w:rPr>
            </w:pPr>
            <w:r>
              <w:rPr>
                <w:rFonts w:hint="eastAsia" w:ascii="宋体" w:hAnsi="宋体" w:eastAsia="宋体" w:cs="宋体"/>
                <w:spacing w:val="0"/>
                <w:sz w:val="15"/>
                <w:szCs w:val="15"/>
                <w:vertAlign w:val="baseline"/>
                <w:lang w:val="en-US" w:eastAsia="zh-CN"/>
              </w:rPr>
              <w:t>标准</w:t>
            </w:r>
          </w:p>
        </w:tc>
        <w:tc>
          <w:tcPr>
            <w:tcW w:w="664" w:type="dxa"/>
            <w:vAlign w:val="center"/>
          </w:tcPr>
          <w:p>
            <w:pPr>
              <w:jc w:val="center"/>
              <w:rPr>
                <w:rFonts w:hint="eastAsia" w:ascii="宋体" w:hAnsi="宋体" w:eastAsia="宋体" w:cs="宋体"/>
                <w:spacing w:val="0"/>
                <w:sz w:val="15"/>
                <w:szCs w:val="15"/>
                <w:vertAlign w:val="baseline"/>
                <w:lang w:val="en-US" w:eastAsia="zh-CN"/>
              </w:rPr>
            </w:pPr>
            <w:r>
              <w:rPr>
                <w:rFonts w:hint="eastAsia" w:ascii="宋体" w:hAnsi="宋体" w:eastAsia="宋体" w:cs="宋体"/>
                <w:spacing w:val="0"/>
                <w:sz w:val="15"/>
                <w:szCs w:val="15"/>
                <w:vertAlign w:val="baseline"/>
                <w:lang w:val="en-US" w:eastAsia="zh-CN"/>
              </w:rPr>
              <w:t>计发</w:t>
            </w:r>
          </w:p>
          <w:p>
            <w:pPr>
              <w:jc w:val="center"/>
              <w:rPr>
                <w:rFonts w:hint="default" w:ascii="宋体" w:hAnsi="宋体" w:eastAsia="宋体" w:cs="宋体"/>
                <w:spacing w:val="-20"/>
                <w:sz w:val="15"/>
                <w:szCs w:val="15"/>
                <w:vertAlign w:val="baseline"/>
                <w:lang w:val="en-US" w:eastAsia="zh-CN"/>
              </w:rPr>
            </w:pPr>
            <w:r>
              <w:rPr>
                <w:rFonts w:hint="eastAsia" w:ascii="宋体" w:hAnsi="宋体" w:eastAsia="宋体" w:cs="宋体"/>
                <w:spacing w:val="0"/>
                <w:sz w:val="15"/>
                <w:szCs w:val="15"/>
                <w:vertAlign w:val="baseline"/>
                <w:lang w:val="en-US" w:eastAsia="zh-CN"/>
              </w:rPr>
              <w:t>金额</w:t>
            </w:r>
          </w:p>
        </w:tc>
        <w:tc>
          <w:tcPr>
            <w:tcW w:w="1200" w:type="dxa"/>
            <w:vMerge w:val="continue"/>
          </w:tcPr>
          <w:p>
            <w:pPr>
              <w:jc w:val="center"/>
              <w:rPr>
                <w:rFonts w:hint="eastAsia" w:ascii="宋体" w:hAnsi="宋体" w:eastAsia="宋体" w:cs="宋体"/>
                <w:sz w:val="21"/>
                <w:szCs w:val="21"/>
                <w:vertAlign w:val="baseline"/>
                <w:lang w:val="en-US" w:eastAsia="zh-CN"/>
              </w:rPr>
            </w:pPr>
          </w:p>
        </w:tc>
        <w:tc>
          <w:tcPr>
            <w:tcW w:w="665" w:type="dxa"/>
            <w:vMerge w:val="continue"/>
          </w:tcPr>
          <w:p>
            <w:pPr>
              <w:jc w:val="center"/>
              <w:rPr>
                <w:rFonts w:hint="eastAsia" w:ascii="宋体" w:hAnsi="宋体" w:eastAsia="宋体" w:cs="宋体"/>
                <w:sz w:val="21"/>
                <w:szCs w:val="21"/>
                <w:vertAlign w:val="baseline"/>
                <w:lang w:val="en-US" w:eastAsia="zh-CN"/>
              </w:rPr>
            </w:pPr>
          </w:p>
        </w:tc>
        <w:tc>
          <w:tcPr>
            <w:tcW w:w="1045" w:type="dxa"/>
            <w:vMerge w:val="continue"/>
          </w:tcPr>
          <w:p>
            <w:pPr>
              <w:jc w:val="center"/>
              <w:rPr>
                <w:rFonts w:hint="eastAsia" w:ascii="宋体" w:hAnsi="宋体" w:eastAsia="宋体" w:cs="宋体"/>
                <w:sz w:val="21"/>
                <w:szCs w:val="21"/>
                <w:vertAlign w:val="baseline"/>
                <w:lang w:val="en-US" w:eastAsia="zh-CN"/>
              </w:rPr>
            </w:pPr>
          </w:p>
        </w:tc>
        <w:tc>
          <w:tcPr>
            <w:tcW w:w="1731" w:type="dxa"/>
            <w:vMerge w:val="continue"/>
          </w:tcPr>
          <w:p>
            <w:pPr>
              <w:jc w:val="center"/>
              <w:rPr>
                <w:rFonts w:hint="eastAsia" w:ascii="宋体" w:hAnsi="宋体" w:eastAsia="宋体" w:cs="宋体"/>
                <w:sz w:val="21"/>
                <w:szCs w:val="21"/>
                <w:vertAlign w:val="baseline"/>
                <w:lang w:val="en-US" w:eastAsia="zh-CN"/>
              </w:rPr>
            </w:pPr>
          </w:p>
        </w:tc>
        <w:tc>
          <w:tcPr>
            <w:tcW w:w="955" w:type="dxa"/>
            <w:vMerge w:val="continue"/>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3" w:type="dxa"/>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tcPr>
          <w:p>
            <w:pPr>
              <w:jc w:val="both"/>
              <w:rPr>
                <w:rFonts w:hint="default" w:ascii="宋体" w:hAnsi="宋体" w:eastAsia="宋体" w:cs="宋体"/>
                <w:sz w:val="21"/>
                <w:szCs w:val="21"/>
                <w:vertAlign w:val="baseline"/>
                <w:lang w:val="en-US" w:eastAsia="zh-CN"/>
              </w:rPr>
            </w:pP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tcPr>
          <w:p>
            <w:pPr>
              <w:jc w:val="both"/>
              <w:rPr>
                <w:rFonts w:hint="eastAsia" w:ascii="宋体" w:hAnsi="宋体" w:eastAsia="宋体" w:cs="宋体"/>
                <w:sz w:val="21"/>
                <w:szCs w:val="21"/>
                <w:vertAlign w:val="baseline"/>
                <w:lang w:val="en-US" w:eastAsia="zh-CN"/>
              </w:rPr>
            </w:pPr>
          </w:p>
        </w:tc>
        <w:tc>
          <w:tcPr>
            <w:tcW w:w="604" w:type="dxa"/>
          </w:tcPr>
          <w:p>
            <w:pPr>
              <w:jc w:val="center"/>
              <w:rPr>
                <w:rFonts w:hint="eastAsia" w:ascii="宋体" w:hAnsi="宋体" w:eastAsia="宋体" w:cs="宋体"/>
                <w:sz w:val="21"/>
                <w:szCs w:val="21"/>
                <w:vertAlign w:val="baseline"/>
                <w:lang w:val="en-US" w:eastAsia="zh-CN"/>
              </w:rPr>
            </w:pPr>
          </w:p>
        </w:tc>
        <w:tc>
          <w:tcPr>
            <w:tcW w:w="1218" w:type="dxa"/>
          </w:tcPr>
          <w:p>
            <w:pPr>
              <w:jc w:val="center"/>
              <w:rPr>
                <w:rFonts w:hint="eastAsia" w:ascii="宋体" w:hAnsi="宋体" w:eastAsia="宋体" w:cs="宋体"/>
                <w:sz w:val="21"/>
                <w:szCs w:val="21"/>
                <w:vertAlign w:val="baseline"/>
                <w:lang w:val="en-US" w:eastAsia="zh-CN"/>
              </w:rPr>
            </w:pPr>
          </w:p>
        </w:tc>
        <w:tc>
          <w:tcPr>
            <w:tcW w:w="977" w:type="dxa"/>
          </w:tcPr>
          <w:p>
            <w:pPr>
              <w:jc w:val="center"/>
              <w:rPr>
                <w:rFonts w:hint="eastAsia" w:ascii="宋体" w:hAnsi="宋体" w:eastAsia="宋体" w:cs="宋体"/>
                <w:sz w:val="21"/>
                <w:szCs w:val="21"/>
                <w:vertAlign w:val="baseline"/>
                <w:lang w:val="en-US" w:eastAsia="zh-CN"/>
              </w:rPr>
            </w:pPr>
          </w:p>
        </w:tc>
        <w:tc>
          <w:tcPr>
            <w:tcW w:w="1329" w:type="dxa"/>
          </w:tcPr>
          <w:p>
            <w:pPr>
              <w:jc w:val="center"/>
              <w:rPr>
                <w:rFonts w:hint="eastAsia" w:ascii="宋体" w:hAnsi="宋体" w:eastAsia="宋体" w:cs="宋体"/>
                <w:sz w:val="21"/>
                <w:szCs w:val="21"/>
                <w:vertAlign w:val="baseline"/>
                <w:lang w:val="en-US" w:eastAsia="zh-CN"/>
              </w:rPr>
            </w:pPr>
          </w:p>
        </w:tc>
        <w:tc>
          <w:tcPr>
            <w:tcW w:w="821" w:type="dxa"/>
            <w:vAlign w:val="top"/>
          </w:tcPr>
          <w:p>
            <w:pPr>
              <w:jc w:val="center"/>
              <w:rPr>
                <w:rFonts w:hint="eastAsia" w:ascii="宋体" w:hAnsi="宋体" w:eastAsia="宋体" w:cs="宋体"/>
                <w:sz w:val="21"/>
                <w:szCs w:val="21"/>
                <w:vertAlign w:val="baseline"/>
                <w:lang w:val="en-US" w:eastAsia="zh-CN"/>
              </w:rPr>
            </w:pPr>
          </w:p>
        </w:tc>
        <w:tc>
          <w:tcPr>
            <w:tcW w:w="604" w:type="dxa"/>
            <w:vAlign w:val="top"/>
          </w:tcPr>
          <w:p>
            <w:pPr>
              <w:jc w:val="center"/>
            </w:pPr>
          </w:p>
        </w:tc>
        <w:tc>
          <w:tcPr>
            <w:tcW w:w="621" w:type="dxa"/>
            <w:vAlign w:val="top"/>
          </w:tcPr>
          <w:p>
            <w:pPr>
              <w:jc w:val="center"/>
            </w:pPr>
          </w:p>
        </w:tc>
        <w:tc>
          <w:tcPr>
            <w:tcW w:w="1019" w:type="dxa"/>
          </w:tcPr>
          <w:p>
            <w:pPr>
              <w:jc w:val="center"/>
              <w:rPr>
                <w:rFonts w:hint="eastAsia" w:ascii="宋体" w:hAnsi="宋体" w:eastAsia="宋体" w:cs="宋体"/>
                <w:sz w:val="21"/>
                <w:szCs w:val="21"/>
                <w:vertAlign w:val="baseline"/>
                <w:lang w:val="en-US" w:eastAsia="zh-CN"/>
              </w:rPr>
            </w:pPr>
          </w:p>
        </w:tc>
        <w:tc>
          <w:tcPr>
            <w:tcW w:w="717" w:type="dxa"/>
          </w:tcPr>
          <w:p>
            <w:pPr>
              <w:jc w:val="center"/>
              <w:rPr>
                <w:rFonts w:hint="eastAsia" w:ascii="宋体" w:hAnsi="宋体" w:eastAsia="宋体" w:cs="宋体"/>
                <w:sz w:val="21"/>
                <w:szCs w:val="21"/>
                <w:vertAlign w:val="baseline"/>
                <w:lang w:val="en-US" w:eastAsia="zh-CN"/>
              </w:rPr>
            </w:pP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665" w:type="dxa"/>
          </w:tcPr>
          <w:p>
            <w:pPr>
              <w:jc w:val="center"/>
              <w:rPr>
                <w:rFonts w:hint="eastAsia" w:ascii="宋体" w:hAnsi="宋体" w:eastAsia="宋体" w:cs="宋体"/>
                <w:sz w:val="21"/>
                <w:szCs w:val="21"/>
                <w:vertAlign w:val="baseline"/>
                <w:lang w:val="en-US" w:eastAsia="zh-CN"/>
              </w:rPr>
            </w:pPr>
          </w:p>
        </w:tc>
        <w:tc>
          <w:tcPr>
            <w:tcW w:w="1045" w:type="dxa"/>
          </w:tcPr>
          <w:p>
            <w:pPr>
              <w:jc w:val="center"/>
              <w:rPr>
                <w:rFonts w:hint="eastAsia" w:ascii="宋体" w:hAnsi="宋体" w:eastAsia="宋体" w:cs="宋体"/>
                <w:sz w:val="21"/>
                <w:szCs w:val="21"/>
                <w:vertAlign w:val="baseline"/>
                <w:lang w:val="en-US" w:eastAsia="zh-CN"/>
              </w:rPr>
            </w:pPr>
          </w:p>
        </w:tc>
        <w:tc>
          <w:tcPr>
            <w:tcW w:w="1731" w:type="dxa"/>
          </w:tcPr>
          <w:p>
            <w:pPr>
              <w:jc w:val="center"/>
              <w:rPr>
                <w:rFonts w:hint="eastAsia" w:ascii="宋体" w:hAnsi="宋体" w:eastAsia="宋体" w:cs="宋体"/>
                <w:sz w:val="21"/>
                <w:szCs w:val="21"/>
                <w:vertAlign w:val="baseline"/>
                <w:lang w:val="en-US" w:eastAsia="zh-CN"/>
              </w:rPr>
            </w:pPr>
          </w:p>
        </w:tc>
        <w:tc>
          <w:tcPr>
            <w:tcW w:w="955" w:type="dxa"/>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691" w:type="dxa"/>
            <w:gridSpan w:val="5"/>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合 计</w:t>
            </w:r>
          </w:p>
        </w:tc>
        <w:tc>
          <w:tcPr>
            <w:tcW w:w="1425" w:type="dxa"/>
            <w:gridSpan w:val="2"/>
            <w:vAlign w:val="center"/>
          </w:tcPr>
          <w:p>
            <w:pPr>
              <w:jc w:val="center"/>
              <w:rPr>
                <w:rFonts w:hint="eastAsia" w:ascii="宋体" w:hAnsi="宋体" w:eastAsia="宋体" w:cs="宋体"/>
                <w:b/>
                <w:bCs/>
                <w:sz w:val="21"/>
                <w:szCs w:val="21"/>
                <w:vertAlign w:val="baseline"/>
                <w:lang w:val="en-US" w:eastAsia="zh-CN"/>
              </w:rPr>
            </w:pPr>
          </w:p>
        </w:tc>
        <w:tc>
          <w:tcPr>
            <w:tcW w:w="2357" w:type="dxa"/>
            <w:gridSpan w:val="3"/>
            <w:vAlign w:val="center"/>
          </w:tcPr>
          <w:p>
            <w:pPr>
              <w:jc w:val="center"/>
              <w:rPr>
                <w:rFonts w:hint="eastAsia" w:ascii="宋体" w:hAnsi="宋体" w:eastAsia="宋体" w:cs="宋体"/>
                <w:b/>
                <w:bCs/>
                <w:sz w:val="21"/>
                <w:szCs w:val="21"/>
                <w:vertAlign w:val="baseline"/>
                <w:lang w:val="en-US" w:eastAsia="zh-CN"/>
              </w:rPr>
            </w:pPr>
            <w:r>
              <w:rPr>
                <w:rFonts w:hint="eastAsia" w:ascii="黑体" w:hAnsi="黑体" w:eastAsia="黑体" w:cs="黑体"/>
                <w:b/>
                <w:bCs/>
                <w:sz w:val="21"/>
                <w:szCs w:val="21"/>
                <w:vertAlign w:val="baseline"/>
                <w:lang w:val="en-US" w:eastAsia="zh-CN"/>
              </w:rPr>
              <w:t>——</w:t>
            </w:r>
          </w:p>
        </w:tc>
        <w:tc>
          <w:tcPr>
            <w:tcW w:w="664" w:type="dxa"/>
          </w:tcPr>
          <w:p>
            <w:pPr>
              <w:jc w:val="center"/>
              <w:rPr>
                <w:rFonts w:hint="eastAsia" w:ascii="宋体" w:hAnsi="宋体" w:eastAsia="宋体" w:cs="宋体"/>
                <w:sz w:val="21"/>
                <w:szCs w:val="21"/>
                <w:vertAlign w:val="baseline"/>
                <w:lang w:val="en-US" w:eastAsia="zh-CN"/>
              </w:rPr>
            </w:pPr>
          </w:p>
        </w:tc>
        <w:tc>
          <w:tcPr>
            <w:tcW w:w="1200" w:type="dxa"/>
          </w:tcPr>
          <w:p>
            <w:pPr>
              <w:jc w:val="center"/>
              <w:rPr>
                <w:rFonts w:hint="eastAsia" w:ascii="宋体" w:hAnsi="宋体" w:eastAsia="宋体" w:cs="宋体"/>
                <w:sz w:val="21"/>
                <w:szCs w:val="21"/>
                <w:vertAlign w:val="baseline"/>
                <w:lang w:val="en-US" w:eastAsia="zh-CN"/>
              </w:rPr>
            </w:pPr>
          </w:p>
        </w:tc>
        <w:tc>
          <w:tcPr>
            <w:tcW w:w="4396" w:type="dxa"/>
            <w:gridSpan w:val="4"/>
            <w:vAlign w:val="center"/>
          </w:tcPr>
          <w:p>
            <w:pPr>
              <w:jc w:val="center"/>
              <w:rPr>
                <w:rFonts w:hint="eastAsia" w:ascii="宋体" w:hAnsi="宋体" w:eastAsia="宋体" w:cs="宋体"/>
                <w:sz w:val="21"/>
                <w:szCs w:val="21"/>
                <w:vertAlign w:val="baseline"/>
                <w:lang w:val="en-US" w:eastAsia="zh-CN"/>
              </w:rPr>
            </w:pPr>
            <w:r>
              <w:rPr>
                <w:rFonts w:hint="eastAsia" w:ascii="黑体" w:hAnsi="黑体" w:eastAsia="黑体" w:cs="黑体"/>
                <w:sz w:val="21"/>
                <w:szCs w:val="21"/>
                <w:vertAlign w:val="baseline"/>
                <w:lang w:val="en-US" w:eastAsia="zh-CN"/>
              </w:rPr>
              <w:t>——</w:t>
            </w:r>
          </w:p>
        </w:tc>
      </w:tr>
    </w:tbl>
    <w:p>
      <w:pPr>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制表人：               班组长：               劳资专管员：                 项目负责人：                      制表时间：    年   月   日 </w:t>
      </w:r>
    </w:p>
    <w:p>
      <w:pPr>
        <w:ind w:firstLine="210" w:firstLineChars="100"/>
        <w:jc w:val="both"/>
      </w:pPr>
      <w:r>
        <w:rPr>
          <w:rFonts w:hint="eastAsia" w:ascii="仿宋" w:hAnsi="仿宋" w:eastAsia="仿宋" w:cs="仿宋"/>
          <w:sz w:val="21"/>
          <w:szCs w:val="21"/>
          <w:lang w:val="en-US" w:eastAsia="zh-CN"/>
        </w:rPr>
        <w:t>（注：项目分包的，由分包单位按此表样式按月制作月度结付表一式二份，一份加盖分包单位印章后报总包单位审核发放，一份分包单位留存。分包单位和总包单位均应将该表作为工资支付台账内容保存至工程完工后至少3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341E"/>
    <w:rsid w:val="144C6724"/>
    <w:rsid w:val="2AF41549"/>
    <w:rsid w:val="745F652D"/>
    <w:rsid w:val="7678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276</Words>
  <Characters>277</Characters>
  <Lines>0</Lines>
  <Paragraphs>0</Paragraphs>
  <TotalTime>19</TotalTime>
  <ScaleCrop>false</ScaleCrop>
  <LinksUpToDate>false</LinksUpToDate>
  <CharactersWithSpaces>482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2021-06-17T01:58:00Z</dcterms:created>
  <dc:creator>WYM</dc:creator>
  <cp:lastModifiedBy>秋生</cp:lastModifiedBy>
  <cp:lastPrinted>2022-10-13T09:10:24Z</cp:lastPrinted>
  <dcterms:modified xsi:type="dcterms:W3CDTF">2022-10-13T09:19:01Z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2CCE339EC4D74DC4A2CB887335585D30</vt:lpwstr>
  </property>
</Properties>
</file>